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A8" w:rsidRDefault="006003A8" w:rsidP="006003A8">
      <w:pPr>
        <w:spacing w:line="56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6003A8" w:rsidRDefault="006003A8" w:rsidP="006003A8">
      <w:pPr>
        <w:spacing w:beforeLines="100" w:before="312" w:afterLines="100" w:after="312" w:line="720" w:lineRule="exact"/>
        <w:jc w:val="center"/>
        <w:rPr>
          <w:rFonts w:ascii="方正小标宋简体" w:eastAsia="方正小标宋简体"/>
          <w:sz w:val="44"/>
          <w:szCs w:val="44"/>
        </w:rPr>
      </w:pPr>
      <w:r w:rsidRPr="00D109FE">
        <w:rPr>
          <w:rFonts w:ascii="方正小标宋简体" w:eastAsia="方正小标宋简体" w:hint="eastAsia"/>
          <w:sz w:val="44"/>
          <w:szCs w:val="44"/>
        </w:rPr>
        <w:t>德国与印尼</w:t>
      </w:r>
      <w:r>
        <w:rPr>
          <w:rFonts w:ascii="方正小标宋简体" w:eastAsia="方正小标宋简体" w:hint="eastAsia"/>
          <w:sz w:val="44"/>
          <w:szCs w:val="44"/>
        </w:rPr>
        <w:t>展会</w:t>
      </w:r>
      <w:r w:rsidRPr="00D109FE">
        <w:rPr>
          <w:rFonts w:ascii="方正小标宋简体" w:eastAsia="方正小标宋简体" w:hint="eastAsia"/>
          <w:sz w:val="44"/>
          <w:szCs w:val="44"/>
        </w:rPr>
        <w:t>相关法律及知识产权风险</w:t>
      </w:r>
    </w:p>
    <w:p w:rsidR="006003A8" w:rsidRPr="00542BBE" w:rsidRDefault="006003A8" w:rsidP="006003A8">
      <w:pPr>
        <w:spacing w:beforeLines="100" w:before="312" w:afterLines="100" w:after="312"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542BBE">
        <w:rPr>
          <w:rFonts w:ascii="方正小标宋简体" w:eastAsia="方正小标宋简体" w:hint="eastAsia"/>
          <w:sz w:val="44"/>
          <w:szCs w:val="44"/>
        </w:rPr>
        <w:t>研讨会议程</w:t>
      </w:r>
    </w:p>
    <w:p w:rsidR="006003A8" w:rsidRPr="00B174BB" w:rsidRDefault="006003A8" w:rsidP="006003A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B174BB">
        <w:rPr>
          <w:rFonts w:ascii="仿宋_GB2312" w:eastAsia="仿宋_GB2312" w:hint="eastAsia"/>
          <w:sz w:val="32"/>
          <w:szCs w:val="32"/>
        </w:rPr>
        <w:t>（拟定）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0E3E02">
        <w:rPr>
          <w:rFonts w:ascii="仿宋_GB2312" w:eastAsia="仿宋_GB2312" w:hint="eastAsia"/>
          <w:b/>
          <w:bCs/>
          <w:sz w:val="32"/>
          <w:szCs w:val="32"/>
        </w:rPr>
        <w:t>一、会议主题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德国与印尼展会相关法律及知识产权风险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0E3E02">
        <w:rPr>
          <w:rFonts w:ascii="仿宋_GB2312" w:eastAsia="仿宋_GB2312" w:hint="eastAsia"/>
          <w:b/>
          <w:bCs/>
          <w:sz w:val="32"/>
          <w:szCs w:val="32"/>
        </w:rPr>
        <w:t>二、主办单位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首都知识产权服务业协会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北京市专利代理师协会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罗思（上海）咨询有限公司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路盛律师事务所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0E3E02">
        <w:rPr>
          <w:rFonts w:ascii="仿宋_GB2312" w:eastAsia="仿宋_GB2312" w:hint="eastAsia"/>
          <w:b/>
          <w:bCs/>
          <w:sz w:val="32"/>
          <w:szCs w:val="32"/>
        </w:rPr>
        <w:t>三、会议时间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2019年7月25日14:00-17:00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sz w:val="32"/>
          <w:szCs w:val="32"/>
        </w:rPr>
      </w:pPr>
      <w:r w:rsidRPr="000E3E02">
        <w:rPr>
          <w:rFonts w:ascii="仿宋_GB2312" w:eastAsia="仿宋_GB2312" w:hint="eastAsia"/>
          <w:b/>
          <w:sz w:val="32"/>
          <w:szCs w:val="32"/>
        </w:rPr>
        <w:t>四、会议地点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北京市朝阳区建国门外大街光华东里8号中海广场1601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0E3E02">
        <w:rPr>
          <w:rFonts w:ascii="仿宋_GB2312" w:eastAsia="仿宋_GB2312" w:hint="eastAsia"/>
          <w:b/>
          <w:bCs/>
          <w:sz w:val="32"/>
          <w:szCs w:val="32"/>
        </w:rPr>
        <w:t>五、参会人员</w:t>
      </w:r>
    </w:p>
    <w:p w:rsidR="006003A8" w:rsidRPr="000E3E02" w:rsidRDefault="006003A8" w:rsidP="006003A8">
      <w:pPr>
        <w:spacing w:line="560" w:lineRule="exact"/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t>对展会知识产权保护有需求的企业人员、对活动主题有兴趣的知识产权相关人员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0E3E02">
        <w:rPr>
          <w:rFonts w:ascii="仿宋_GB2312" w:eastAsia="仿宋_GB2312" w:hint="eastAsia"/>
          <w:b/>
          <w:bCs/>
          <w:sz w:val="32"/>
          <w:szCs w:val="32"/>
        </w:rPr>
        <w:t>六、参会人数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b/>
          <w:bCs/>
          <w:sz w:val="32"/>
          <w:szCs w:val="32"/>
        </w:rPr>
      </w:pPr>
      <w:r w:rsidRPr="000E3E02">
        <w:rPr>
          <w:rFonts w:ascii="仿宋_GB2312" w:eastAsia="仿宋_GB2312" w:hint="eastAsia"/>
          <w:b/>
          <w:bCs/>
          <w:sz w:val="32"/>
          <w:szCs w:val="32"/>
        </w:rPr>
        <w:t xml:space="preserve"> </w:t>
      </w:r>
      <w:r w:rsidRPr="000E3E02">
        <w:rPr>
          <w:rFonts w:ascii="仿宋_GB2312" w:eastAsia="仿宋_GB2312" w:hint="eastAsia"/>
          <w:sz w:val="32"/>
          <w:szCs w:val="32"/>
        </w:rPr>
        <w:t xml:space="preserve">   30人</w:t>
      </w: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6003A8" w:rsidRPr="000E3E02" w:rsidRDefault="006003A8" w:rsidP="006003A8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0E3E02">
        <w:rPr>
          <w:rFonts w:ascii="仿宋_GB2312" w:eastAsia="仿宋_GB2312" w:hint="eastAsia"/>
          <w:sz w:val="32"/>
          <w:szCs w:val="32"/>
        </w:rPr>
        <w:br w:type="page"/>
      </w:r>
      <w:r w:rsidRPr="000E3E02">
        <w:rPr>
          <w:rFonts w:ascii="仿宋_GB2312" w:eastAsia="仿宋_GB2312" w:hint="eastAsia"/>
          <w:b/>
          <w:bCs/>
          <w:sz w:val="32"/>
          <w:szCs w:val="32"/>
        </w:rPr>
        <w:lastRenderedPageBreak/>
        <w:t>七、会议议程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7052"/>
      </w:tblGrid>
      <w:tr w:rsidR="006003A8" w:rsidRPr="000E3E02" w:rsidTr="002D0728">
        <w:trPr>
          <w:trHeight w:val="40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13:30-14:00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签到</w:t>
            </w:r>
          </w:p>
        </w:tc>
      </w:tr>
      <w:tr w:rsidR="006003A8" w:rsidRPr="000E3E02" w:rsidTr="002D0728">
        <w:trPr>
          <w:trHeight w:val="38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14:00-14:05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主持人：宣布会议开始并介绍参会嘉宾</w:t>
            </w:r>
          </w:p>
        </w:tc>
      </w:tr>
      <w:tr w:rsidR="006003A8" w:rsidRPr="000E3E02" w:rsidTr="002D0728">
        <w:trPr>
          <w:trHeight w:val="411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14:05-14:35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演讲主题：知识产权司法鉴定-诉讼中的助力</w:t>
            </w:r>
          </w:p>
        </w:tc>
      </w:tr>
      <w:tr w:rsidR="006003A8" w:rsidRPr="000E3E02" w:rsidTr="002D0728">
        <w:trPr>
          <w:trHeight w:val="559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ind w:left="1600" w:hangingChars="500" w:hanging="160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演讲嘉宾：</w:t>
            </w:r>
            <w:r w:rsidRPr="000E3E02">
              <w:rPr>
                <w:rFonts w:ascii="仿宋_GB2312" w:eastAsia="仿宋_GB2312" w:hint="eastAsia"/>
                <w:sz w:val="32"/>
                <w:szCs w:val="32"/>
              </w:rPr>
              <w:t>北京智慧知识产权司法鉴定中心</w:t>
            </w:r>
          </w:p>
          <w:p w:rsidR="006003A8" w:rsidRPr="000E3E02" w:rsidRDefault="006003A8" w:rsidP="002D0728">
            <w:pPr>
              <w:spacing w:line="560" w:lineRule="exact"/>
              <w:ind w:leftChars="500" w:left="1050" w:firstLineChars="200" w:firstLine="64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符彦慈   副部长</w:t>
            </w:r>
          </w:p>
        </w:tc>
      </w:tr>
      <w:tr w:rsidR="006003A8" w:rsidRPr="000E3E02" w:rsidTr="002D0728">
        <w:trPr>
          <w:trHeight w:val="439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14:35-15:25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  <w:r w:rsidRPr="00025677">
              <w:rPr>
                <w:rFonts w:ascii="仿宋_GB2312" w:eastAsia="仿宋_GB2312" w:hint="eastAsia"/>
                <w:spacing w:val="-20"/>
                <w:sz w:val="32"/>
                <w:szCs w:val="32"/>
              </w:rPr>
              <w:t>德国展会</w:t>
            </w:r>
            <w:r>
              <w:rPr>
                <w:rFonts w:ascii="仿宋_GB2312" w:eastAsia="仿宋_GB2312" w:hint="eastAsia"/>
                <w:spacing w:val="-20"/>
                <w:sz w:val="32"/>
                <w:szCs w:val="32"/>
              </w:rPr>
              <w:t>--</w:t>
            </w:r>
            <w:r w:rsidRPr="00025677">
              <w:rPr>
                <w:rFonts w:ascii="仿宋_GB2312" w:eastAsia="仿宋_GB2312" w:hint="eastAsia"/>
                <w:spacing w:val="-20"/>
                <w:sz w:val="32"/>
                <w:szCs w:val="32"/>
              </w:rPr>
              <w:t>知识产权相关问题如何避免</w:t>
            </w:r>
          </w:p>
        </w:tc>
      </w:tr>
      <w:tr w:rsidR="006003A8" w:rsidRPr="000E3E02" w:rsidTr="002D0728">
        <w:trPr>
          <w:trHeight w:val="680"/>
        </w:trPr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D94AB5" w:rsidRDefault="006003A8" w:rsidP="002D0728">
            <w:pPr>
              <w:pStyle w:val="2"/>
              <w:shd w:val="clear" w:color="auto" w:fill="FFFFFF"/>
              <w:spacing w:before="0" w:beforeAutospacing="0" w:after="0" w:afterAutospacing="0" w:line="560" w:lineRule="exact"/>
              <w:textAlignment w:val="baseline"/>
              <w:rPr>
                <w:rFonts w:ascii="仿宋_GB2312" w:eastAsia="仿宋_GB2312" w:hAnsi="Calibri" w:hint="eastAsia"/>
                <w:b w:val="0"/>
                <w:bCs w:val="0"/>
                <w:kern w:val="2"/>
                <w:sz w:val="32"/>
                <w:szCs w:val="32"/>
                <w:lang w:val="en-US" w:eastAsia="zh-CN"/>
              </w:rPr>
            </w:pPr>
            <w:r w:rsidRPr="00D94AB5">
              <w:rPr>
                <w:rFonts w:ascii="仿宋_GB2312" w:eastAsia="仿宋_GB2312" w:hint="eastAsia"/>
                <w:b w:val="0"/>
                <w:sz w:val="32"/>
                <w:szCs w:val="32"/>
                <w:lang w:eastAsia="zh-CN"/>
              </w:rPr>
              <w:t>演讲嘉宾：</w:t>
            </w:r>
            <w:r w:rsidRPr="00D94AB5">
              <w:rPr>
                <w:rFonts w:ascii="仿宋_GB2312" w:eastAsia="仿宋_GB2312" w:hAnsi="Calibri" w:hint="eastAsia"/>
                <w:b w:val="0"/>
                <w:bCs w:val="0"/>
                <w:spacing w:val="-20"/>
                <w:kern w:val="2"/>
                <w:sz w:val="32"/>
                <w:szCs w:val="32"/>
                <w:lang w:val="en-US" w:eastAsia="zh-CN"/>
              </w:rPr>
              <w:t xml:space="preserve">Waltemathe Anwaltskanzlei  </w:t>
            </w:r>
            <w:r w:rsidRPr="00D94AB5">
              <w:rPr>
                <w:rFonts w:ascii="仿宋_GB2312" w:eastAsia="仿宋_GB2312" w:hint="eastAsia"/>
                <w:b w:val="0"/>
                <w:spacing w:val="-20"/>
                <w:sz w:val="32"/>
                <w:szCs w:val="32"/>
                <w:lang w:eastAsia="zh-CN"/>
              </w:rPr>
              <w:t>律师事务所</w:t>
            </w:r>
          </w:p>
          <w:p w:rsidR="006003A8" w:rsidRPr="00D94AB5" w:rsidRDefault="006003A8" w:rsidP="002D0728">
            <w:pPr>
              <w:spacing w:line="560" w:lineRule="exact"/>
              <w:ind w:firstLineChars="500" w:firstLine="1600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D94AB5">
              <w:rPr>
                <w:rFonts w:ascii="仿宋_GB2312" w:eastAsia="仿宋_GB2312" w:hint="eastAsia"/>
                <w:sz w:val="32"/>
                <w:szCs w:val="32"/>
              </w:rPr>
              <w:t>Arved Waltemathe 博士</w:t>
            </w:r>
          </w:p>
        </w:tc>
      </w:tr>
      <w:tr w:rsidR="006003A8" w:rsidRPr="000E3E02" w:rsidTr="002D0728">
        <w:trPr>
          <w:trHeight w:val="550"/>
        </w:trPr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15:25-16:05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widowControl/>
              <w:spacing w:line="560" w:lineRule="exact"/>
              <w:ind w:left="1600" w:hangingChars="500" w:hanging="1600"/>
              <w:jc w:val="lef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演讲主题：</w:t>
            </w:r>
            <w:r w:rsidRPr="00025677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在印尼可能遇到的知识产权及法律风险及如何规避</w:t>
            </w:r>
          </w:p>
        </w:tc>
      </w:tr>
      <w:tr w:rsidR="006003A8" w:rsidRPr="000E3E02" w:rsidTr="002D0728">
        <w:trPr>
          <w:trHeight w:val="1111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D94AB5" w:rsidRDefault="006003A8" w:rsidP="002D07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D94AB5">
              <w:rPr>
                <w:rFonts w:ascii="仿宋_GB2312" w:eastAsia="仿宋_GB2312" w:hint="eastAsia"/>
                <w:sz w:val="32"/>
                <w:szCs w:val="32"/>
              </w:rPr>
              <w:t>演讲嘉宾：Suryomurcito &amp; Co事务所</w:t>
            </w:r>
          </w:p>
          <w:p w:rsidR="006003A8" w:rsidRPr="000E3E02" w:rsidRDefault="006003A8" w:rsidP="002D0728">
            <w:pPr>
              <w:spacing w:line="560" w:lineRule="exact"/>
              <w:ind w:firstLineChars="500" w:firstLine="1600"/>
              <w:rPr>
                <w:rFonts w:ascii="仿宋_GB2312" w:eastAsia="仿宋_GB2312" w:hint="eastAsia"/>
                <w:sz w:val="32"/>
                <w:szCs w:val="32"/>
              </w:rPr>
            </w:pPr>
            <w:r w:rsidRPr="00D94AB5">
              <w:rPr>
                <w:rFonts w:ascii="仿宋_GB2312" w:eastAsia="仿宋_GB2312" w:hint="eastAsia"/>
                <w:sz w:val="32"/>
                <w:szCs w:val="32"/>
              </w:rPr>
              <w:t>周建华 律师</w:t>
            </w:r>
          </w:p>
        </w:tc>
      </w:tr>
      <w:tr w:rsidR="006003A8" w:rsidRPr="000E3E02" w:rsidTr="002D0728">
        <w:trPr>
          <w:trHeight w:val="581"/>
        </w:trPr>
        <w:tc>
          <w:tcPr>
            <w:tcW w:w="2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widowControl/>
              <w:spacing w:line="560" w:lineRule="exact"/>
              <w:jc w:val="left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16:05-16:50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ind w:left="1600" w:hangingChars="500" w:hanging="1600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演讲主题：企业境外参展，知识产权工作如何做？</w:t>
            </w:r>
          </w:p>
        </w:tc>
      </w:tr>
      <w:tr w:rsidR="006003A8" w:rsidRPr="000E3E02" w:rsidTr="002D0728">
        <w:trPr>
          <w:trHeight w:val="1204"/>
        </w:trPr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3A8" w:rsidRPr="000E3E02" w:rsidRDefault="006003A8" w:rsidP="002D0728">
            <w:pPr>
              <w:widowControl/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演讲嘉宾：路盛律师事务所</w:t>
            </w:r>
          </w:p>
          <w:p w:rsidR="006003A8" w:rsidRPr="000E3E02" w:rsidRDefault="006003A8" w:rsidP="002D0728">
            <w:pPr>
              <w:pStyle w:val="a7"/>
              <w:spacing w:line="560" w:lineRule="exact"/>
              <w:ind w:left="720" w:firstLineChars="300" w:firstLine="960"/>
              <w:contextualSpacing/>
              <w:rPr>
                <w:rFonts w:ascii="仿宋_GB2312" w:eastAsia="仿宋_GB2312" w:hAnsi="宋体" w:hint="eastAsia"/>
                <w:b/>
                <w:sz w:val="32"/>
                <w:szCs w:val="32"/>
              </w:rPr>
            </w:pPr>
            <w:r w:rsidRPr="000E3E02">
              <w:rPr>
                <w:rFonts w:ascii="仿宋_GB2312" w:eastAsia="仿宋_GB2312" w:cs="Times New Roman" w:hint="eastAsia"/>
                <w:kern w:val="2"/>
                <w:sz w:val="32"/>
                <w:szCs w:val="32"/>
              </w:rPr>
              <w:t>安文森  总监/杨熠  商标业务主管</w:t>
            </w:r>
          </w:p>
        </w:tc>
      </w:tr>
      <w:tr w:rsidR="006003A8" w:rsidRPr="000E3E02" w:rsidTr="002D0728">
        <w:trPr>
          <w:trHeight w:val="111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Ansi="仿宋" w:cs="仿宋" w:hint="eastAsia"/>
                <w:sz w:val="32"/>
                <w:szCs w:val="32"/>
              </w:rPr>
              <w:t>16:50-17:00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8" w:rsidRPr="000E3E02" w:rsidRDefault="006003A8" w:rsidP="002D0728">
            <w:pPr>
              <w:spacing w:line="5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0E3E02">
              <w:rPr>
                <w:rFonts w:ascii="仿宋_GB2312" w:eastAsia="仿宋_GB2312" w:hint="eastAsia"/>
                <w:sz w:val="32"/>
                <w:szCs w:val="32"/>
              </w:rPr>
              <w:t>交流环节</w:t>
            </w:r>
          </w:p>
        </w:tc>
      </w:tr>
    </w:tbl>
    <w:p w:rsidR="006003A8" w:rsidRPr="000E3E02" w:rsidRDefault="006003A8" w:rsidP="006003A8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  <w:r w:rsidRPr="000E3E02">
        <w:rPr>
          <w:rFonts w:ascii="仿宋_GB2312" w:eastAsia="仿宋_GB2312" w:hAnsi="仿宋" w:cs="仿宋_GB2312" w:hint="eastAsia"/>
          <w:b/>
          <w:sz w:val="32"/>
          <w:szCs w:val="32"/>
        </w:rPr>
        <w:t>注：该议程为</w:t>
      </w:r>
      <w:r w:rsidRPr="000E3E02">
        <w:rPr>
          <w:rFonts w:ascii="仿宋_GB2312" w:eastAsia="仿宋_GB2312" w:hAnsi="仿宋" w:cs="Tahoma" w:hint="eastAsia"/>
          <w:b/>
          <w:sz w:val="32"/>
          <w:szCs w:val="32"/>
          <w:shd w:val="clear" w:color="auto" w:fill="FFFFFF"/>
        </w:rPr>
        <w:t>拟定议程，具体以当日实际议程为准。</w:t>
      </w:r>
    </w:p>
    <w:p w:rsidR="00BA3D62" w:rsidRPr="006003A8" w:rsidRDefault="00E625AE">
      <w:bookmarkStart w:id="0" w:name="_GoBack"/>
      <w:bookmarkEnd w:id="0"/>
    </w:p>
    <w:sectPr w:rsidR="00BA3D62" w:rsidRPr="006003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5AE" w:rsidRDefault="00E625AE" w:rsidP="006003A8">
      <w:r>
        <w:separator/>
      </w:r>
    </w:p>
  </w:endnote>
  <w:endnote w:type="continuationSeparator" w:id="0">
    <w:p w:rsidR="00E625AE" w:rsidRDefault="00E625AE" w:rsidP="0060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5AE" w:rsidRDefault="00E625AE" w:rsidP="006003A8">
      <w:r>
        <w:separator/>
      </w:r>
    </w:p>
  </w:footnote>
  <w:footnote w:type="continuationSeparator" w:id="0">
    <w:p w:rsidR="00E625AE" w:rsidRDefault="00E625AE" w:rsidP="00600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57"/>
    <w:rsid w:val="0042102E"/>
    <w:rsid w:val="00594119"/>
    <w:rsid w:val="006003A8"/>
    <w:rsid w:val="00916057"/>
    <w:rsid w:val="0093333A"/>
    <w:rsid w:val="00E625AE"/>
    <w:rsid w:val="00F5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0350AD-5FB7-4A60-9B0E-6EBDC5F1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A8"/>
    <w:pPr>
      <w:widowControl w:val="0"/>
      <w:spacing w:line="240" w:lineRule="auto"/>
      <w:jc w:val="both"/>
    </w:pPr>
    <w:rPr>
      <w:rFonts w:ascii="Calibri" w:eastAsia="宋体" w:hAnsi="Calibri" w:cs="Times New Roman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6003A8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kern w:val="0"/>
      <w:sz w:val="36"/>
      <w:szCs w:val="36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3A8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0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03A8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03A8"/>
    <w:rPr>
      <w:sz w:val="18"/>
      <w:szCs w:val="18"/>
    </w:rPr>
  </w:style>
  <w:style w:type="character" w:customStyle="1" w:styleId="20">
    <w:name w:val="标题 2 字符"/>
    <w:basedOn w:val="a0"/>
    <w:uiPriority w:val="9"/>
    <w:semiHidden/>
    <w:rsid w:val="006003A8"/>
    <w:rPr>
      <w:rFonts w:asciiTheme="majorHAnsi" w:eastAsiaTheme="majorEastAsia" w:hAnsiTheme="majorHAnsi" w:cstheme="majorBidi"/>
      <w:b/>
      <w:bCs/>
    </w:rPr>
  </w:style>
  <w:style w:type="paragraph" w:styleId="a7">
    <w:name w:val="List Paragraph"/>
    <w:basedOn w:val="a"/>
    <w:uiPriority w:val="34"/>
    <w:qFormat/>
    <w:rsid w:val="006003A8"/>
    <w:pPr>
      <w:widowControl/>
      <w:ind w:firstLineChars="200" w:firstLine="420"/>
      <w:jc w:val="left"/>
    </w:pPr>
    <w:rPr>
      <w:rFonts w:cs="Arial"/>
      <w:kern w:val="0"/>
      <w:sz w:val="20"/>
      <w:szCs w:val="20"/>
    </w:rPr>
  </w:style>
  <w:style w:type="character" w:customStyle="1" w:styleId="2Char">
    <w:name w:val="标题 2 Char"/>
    <w:link w:val="2"/>
    <w:uiPriority w:val="9"/>
    <w:rsid w:val="006003A8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huanglin</dc:creator>
  <cp:keywords/>
  <dc:description/>
  <cp:lastModifiedBy>huanglin</cp:lastModifiedBy>
  <cp:revision>2</cp:revision>
  <dcterms:created xsi:type="dcterms:W3CDTF">2019-07-19T06:35:00Z</dcterms:created>
  <dcterms:modified xsi:type="dcterms:W3CDTF">2019-07-19T06:35:00Z</dcterms:modified>
</cp:coreProperties>
</file>